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80" w:before="280" w:line="240" w:lineRule="auto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highlight w:val="white"/>
          <w:rtl w:val="0"/>
        </w:rPr>
        <w:t xml:space="preserve">Section 1: Intro &amp; Icebreaker (20 min) Resources</w:t>
      </w: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4133850</wp:posOffset>
            </wp:positionH>
            <wp:positionV relativeFrom="paragraph">
              <wp:posOffset>209550</wp:posOffset>
            </wp:positionV>
            <wp:extent cx="1247775" cy="1238250"/>
            <wp:effectExtent b="0" l="0" r="0" t="0"/>
            <wp:wrapSquare wrapText="bothSides" distB="0" distT="0" distL="114300" distR="114300"/>
            <wp:docPr descr="A qr code on a blue background&#10;&#10;AI-generated content may be incorrect." id="5" name="image1.png"/>
            <a:graphic>
              <a:graphicData uri="http://schemas.openxmlformats.org/drawingml/2006/picture">
                <pic:pic>
                  <pic:nvPicPr>
                    <pic:cNvPr descr="A qr code on a blue background&#10;&#10;AI-generated content may be incorrect."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123825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spacing w:after="0" w:before="240" w:line="240" w:lineRule="auto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Arial" w:cs="Arial" w:eastAsia="Arial" w:hAnsi="Arial"/>
          <w:color w:val="000000"/>
          <w:highlight w:val="white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before="240" w:line="240" w:lineRule="auto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Arial" w:cs="Arial" w:eastAsia="Arial" w:hAnsi="Arial"/>
          <w:color w:val="000000"/>
          <w:highlight w:val="white"/>
          <w:rtl w:val="0"/>
        </w:rPr>
        <w:t xml:space="preserve">Short Entrance Assessment QR Code: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before="240" w:line="240" w:lineRule="auto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Arial" w:cs="Arial" w:eastAsia="Arial" w:hAnsi="Arial"/>
          <w:color w:val="000000"/>
          <w:highlight w:val="white"/>
          <w:rtl w:val="0"/>
        </w:rPr>
        <w:t xml:space="preserve">WP3 research, quotes about digital challenges.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before="240" w:line="240" w:lineRule="auto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Arial" w:cs="Arial" w:eastAsia="Arial" w:hAnsi="Arial"/>
          <w:color w:val="ee0000"/>
          <w:highlight w:val="white"/>
          <w:rtl w:val="0"/>
        </w:rPr>
        <w:t xml:space="preserve">Example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before="240" w:line="240" w:lineRule="auto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Arial" w:cs="Arial" w:eastAsia="Arial" w:hAnsi="Arial"/>
          <w:color w:val="000000"/>
          <w:highlight w:val="white"/>
          <w:rtl w:val="0"/>
        </w:rPr>
        <w:t xml:space="preserve">Why do we need problem-solving skills in the battle against disinformation and misinformation online?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before="240" w:line="240" w:lineRule="auto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Arial" w:cs="Arial" w:eastAsia="Arial" w:hAnsi="Arial"/>
          <w:b w:val="1"/>
          <w:i w:val="1"/>
          <w:color w:val="000000"/>
          <w:highlight w:val="white"/>
          <w:rtl w:val="0"/>
        </w:rPr>
        <w:t xml:space="preserve">From the WP3 DRONE research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before="240" w:line="240" w:lineRule="auto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Arial" w:cs="Arial" w:eastAsia="Arial" w:hAnsi="Arial"/>
          <w:color w:val="000000"/>
          <w:highlight w:val="white"/>
          <w:rtl w:val="0"/>
        </w:rPr>
        <w:t xml:space="preserve">“We need the capacity to be able to critically evaluate what you read, hear, or see on any of the digital media platforms.”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before="240" w:line="240" w:lineRule="auto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Arial" w:cs="Arial" w:eastAsia="Arial" w:hAnsi="Arial"/>
          <w:color w:val="000000"/>
          <w:highlight w:val="white"/>
          <w:rtl w:val="0"/>
        </w:rPr>
        <w:t xml:space="preserve">“It is all about increasing students’ knowledge, skills, and values around their thinking when they are working online.”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before="240" w:line="240" w:lineRule="auto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Arial" w:cs="Arial" w:eastAsia="Arial" w:hAnsi="Arial"/>
          <w:color w:val="000000"/>
          <w:highlight w:val="white"/>
          <w:rtl w:val="0"/>
        </w:rPr>
        <w:t xml:space="preserve">“You have to look at the source of where the information is coming from because our media outlets now have a mixture of entertainment, opinion, and then, some facts.”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Arial" w:cs="Arial" w:eastAsia="Arial" w:hAnsi="Arial"/>
          <w:color w:val="000000"/>
          <w:highlight w:val="white"/>
        </w:rPr>
      </w:pPr>
      <w:r w:rsidDel="00000000" w:rsidR="00000000" w:rsidRPr="00000000">
        <w:rPr>
          <w:rFonts w:ascii="Arial" w:cs="Arial" w:eastAsia="Arial" w:hAnsi="Arial"/>
          <w:color w:val="000000"/>
          <w:highlight w:val="white"/>
          <w:rtl w:val="0"/>
        </w:rPr>
        <w:t xml:space="preserve">(Quotes from Irish school leaders)</w:t>
        <w:br w:type="textWrapping"/>
        <w:br w:type="textWrapping"/>
        <w:t xml:space="preserve">Scenario analysis to spark reflection on assumptions.</w:t>
      </w:r>
    </w:p>
    <w:p w:rsidR="00000000" w:rsidDel="00000000" w:rsidP="00000000" w:rsidRDefault="00000000" w:rsidRPr="00000000" w14:paraId="0000000D">
      <w:pPr>
        <w:spacing w:after="0" w:before="240" w:line="240" w:lineRule="auto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Arial" w:cs="Arial" w:eastAsia="Arial" w:hAnsi="Arial"/>
          <w:b w:val="1"/>
          <w:sz w:val="28"/>
          <w:szCs w:val="28"/>
          <w:highlight w:val="white"/>
          <w:rtl w:val="0"/>
        </w:rPr>
        <w:t xml:space="preserve">Netherlands:</w:t>
      </w:r>
      <w:r w:rsidDel="00000000" w:rsidR="00000000" w:rsidRPr="00000000">
        <w:rPr>
          <w:rFonts w:ascii="Arial" w:cs="Arial" w:eastAsia="Arial" w:hAnsi="Arial"/>
          <w:sz w:val="28"/>
          <w:szCs w:val="28"/>
          <w:highlight w:val="white"/>
          <w:rtl w:val="0"/>
        </w:rPr>
        <w:t xml:space="preserve"> Media Literacy embedded in national curriculum</w:t>
      </w:r>
      <w:r w:rsidDel="00000000" w:rsidR="00000000" w:rsidRPr="00000000">
        <w:rPr>
          <w:rFonts w:ascii="Arial" w:cs="Arial" w:eastAsia="Arial" w:hAnsi="Arial"/>
          <w:highlight w:val="whit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before="240" w:line="240" w:lineRule="auto"/>
        <w:rPr>
          <w:rFonts w:ascii="Arial" w:cs="Arial" w:eastAsia="Arial" w:hAnsi="Arial"/>
          <w:highlight w:val="white"/>
        </w:rPr>
      </w:pPr>
      <w:r w:rsidDel="00000000" w:rsidR="00000000" w:rsidRPr="00000000">
        <w:rPr>
          <w:rFonts w:ascii="Arial" w:cs="Arial" w:eastAsia="Arial" w:hAnsi="Arial"/>
          <w:highlight w:val="white"/>
          <w:rtl w:val="0"/>
        </w:rPr>
        <w:t xml:space="preserve">https://www.riseedumag.com/why-is-digitathe-netherlands-curriculum/l-literacy-important-to-</w:t>
      </w:r>
    </w:p>
    <w:sectPr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Aptos"/>
  <w:font w:name="Play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2"/>
        <w:szCs w:val="22"/>
        <w:lang w:val="en-IE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7D6455"/>
    <w:pPr>
      <w:keepNext w:val="1"/>
      <w:keepLines w:val="1"/>
      <w:spacing w:after="0" w:before="40"/>
      <w:outlineLvl w:val="6"/>
    </w:pPr>
    <w:rPr>
      <w:rFonts w:cstheme="majorBidi" w:eastAsiaTheme="majorEastAsia"/>
      <w:color w:val="595959" w:themeColor="text1" w:themeTint="0000A6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7D6455"/>
    <w:pPr>
      <w:keepNext w:val="1"/>
      <w:keepLines w:val="1"/>
      <w:spacing w:after="0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7D6455"/>
    <w:pPr>
      <w:keepNext w:val="1"/>
      <w:keepLines w:val="1"/>
      <w:spacing w:after="0"/>
      <w:outlineLvl w:val="8"/>
    </w:pPr>
    <w:rPr>
      <w:rFonts w:cstheme="majorBidi" w:eastAsiaTheme="majorEastAsia"/>
      <w:color w:val="272727" w:themeColor="text1" w:themeTint="0000D8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basedOn w:val="DefaultParagraphFont"/>
    <w:link w:val="Heading1"/>
    <w:uiPriority w:val="9"/>
    <w:rsid w:val="007D6455"/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 w:val="1"/>
    <w:rsid w:val="007D6455"/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 w:val="1"/>
    <w:rsid w:val="007D6455"/>
    <w:rPr>
      <w:rFonts w:cstheme="majorBidi" w:eastAsiaTheme="majorEastAsia"/>
      <w:color w:val="0f4761" w:themeColor="accent1" w:themeShade="0000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7D6455"/>
    <w:rPr>
      <w:rFonts w:cstheme="majorBidi" w:eastAsiaTheme="majorEastAsia"/>
      <w:i w:val="1"/>
      <w:iCs w:val="1"/>
      <w:color w:val="0f4761" w:themeColor="accent1" w:themeShade="0000BF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7D6455"/>
    <w:rPr>
      <w:rFonts w:cstheme="majorBidi" w:eastAsiaTheme="majorEastAsia"/>
      <w:color w:val="0f4761" w:themeColor="accent1" w:themeShade="0000B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7D6455"/>
    <w:rPr>
      <w:rFonts w:cstheme="majorBidi" w:eastAsiaTheme="majorEastAsia"/>
      <w:i w:val="1"/>
      <w:iCs w:val="1"/>
      <w:color w:val="595959" w:themeColor="text1" w:themeTint="0000A6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7D6455"/>
    <w:rPr>
      <w:rFonts w:cstheme="majorBidi" w:eastAsiaTheme="majorEastAsia"/>
      <w:color w:val="595959" w:themeColor="text1" w:themeTint="0000A6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7D6455"/>
    <w:rPr>
      <w:rFonts w:cstheme="majorBidi" w:eastAsiaTheme="majorEastAsia"/>
      <w:i w:val="1"/>
      <w:iCs w:val="1"/>
      <w:color w:val="272727" w:themeColor="text1" w:themeTint="0000D8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7D6455"/>
    <w:rPr>
      <w:rFonts w:cstheme="majorBidi" w:eastAsiaTheme="majorEastAsia"/>
      <w:color w:val="272727" w:themeColor="text1" w:themeTint="0000D8"/>
    </w:rPr>
  </w:style>
  <w:style w:type="character" w:styleId="TitleChar" w:customStyle="1">
    <w:name w:val="Title Char"/>
    <w:basedOn w:val="DefaultParagraphFont"/>
    <w:link w:val="Title"/>
    <w:uiPriority w:val="10"/>
    <w:rsid w:val="007D6455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sid w:val="007D6455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 w:val="1"/>
    <w:rsid w:val="007D6455"/>
    <w:pPr>
      <w:spacing w:before="160"/>
      <w:jc w:val="center"/>
    </w:pPr>
    <w:rPr>
      <w:i w:val="1"/>
      <w:iCs w:val="1"/>
      <w:color w:val="404040" w:themeColor="text1" w:themeTint="0000BF"/>
    </w:rPr>
  </w:style>
  <w:style w:type="character" w:styleId="QuoteChar" w:customStyle="1">
    <w:name w:val="Quote Char"/>
    <w:basedOn w:val="DefaultParagraphFont"/>
    <w:link w:val="Quote"/>
    <w:uiPriority w:val="29"/>
    <w:rsid w:val="007D6455"/>
    <w:rPr>
      <w:i w:val="1"/>
      <w:iCs w:val="1"/>
      <w:color w:val="404040" w:themeColor="text1" w:themeTint="0000BF"/>
    </w:rPr>
  </w:style>
  <w:style w:type="paragraph" w:styleId="ListParagraph">
    <w:name w:val="List Paragraph"/>
    <w:basedOn w:val="Normal"/>
    <w:uiPriority w:val="34"/>
    <w:qFormat w:val="1"/>
    <w:rsid w:val="007D6455"/>
    <w:pPr>
      <w:ind w:left="720"/>
      <w:contextualSpacing w:val="1"/>
    </w:pPr>
  </w:style>
  <w:style w:type="character" w:styleId="IntenseEmphasis">
    <w:name w:val="Intense Emphasis"/>
    <w:basedOn w:val="DefaultParagraphFont"/>
    <w:uiPriority w:val="21"/>
    <w:qFormat w:val="1"/>
    <w:rsid w:val="007D6455"/>
    <w:rPr>
      <w:i w:val="1"/>
      <w:iCs w:val="1"/>
      <w:color w:val="0f4761" w:themeColor="accent1" w:themeShade="0000BF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7D6455"/>
    <w:pPr>
      <w:pBdr>
        <w:top w:color="0f4761" w:space="10" w:sz="4" w:themeColor="accent1" w:themeShade="0000BF" w:val="single"/>
        <w:bottom w:color="0f4761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0f4761" w:themeColor="accent1" w:themeShade="0000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7D6455"/>
    <w:rPr>
      <w:i w:val="1"/>
      <w:iCs w:val="1"/>
      <w:color w:val="0f4761" w:themeColor="accent1" w:themeShade="0000BF"/>
    </w:rPr>
  </w:style>
  <w:style w:type="character" w:styleId="IntenseReference">
    <w:name w:val="Intense Reference"/>
    <w:basedOn w:val="DefaultParagraphFont"/>
    <w:uiPriority w:val="32"/>
    <w:qFormat w:val="1"/>
    <w:rsid w:val="007D6455"/>
    <w:rPr>
      <w:b w:val="1"/>
      <w:bCs w:val="1"/>
      <w:smallCaps w:val="1"/>
      <w:color w:val="0f4761" w:themeColor="accent1" w:themeShade="0000BF"/>
      <w:spacing w:val="5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hfjnKFQP3QGyiloV81x3bM4crxA==">CgMxLjA4AHIhMXBSc2dqQV9ETXR1YkE4RFBDS2VaVXhocjF2MjZrWm1m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2025-08-01T13:43:00Z</dcterms:created>
  <dc:creator>Paul Byrne</dc:creator>
</cp:coreProperties>
</file>